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33FD" w:rsidRPr="008C56BC" w:rsidRDefault="00C333FD"/>
    <w:p w:rsidR="00C333FD" w:rsidRPr="008C56BC" w:rsidRDefault="00C333FD">
      <w:pPr>
        <w:rPr>
          <w:i/>
          <w:color w:val="0000FF"/>
        </w:rPr>
      </w:pPr>
      <w:r w:rsidRPr="008C56BC">
        <w:t xml:space="preserve">Nr sprawy </w:t>
      </w:r>
      <w:r w:rsidR="0036655D" w:rsidRPr="008C56BC">
        <w:t xml:space="preserve">: </w:t>
      </w:r>
      <w:r w:rsidR="008C56BC" w:rsidRPr="008C56BC">
        <w:t>Z-55</w:t>
      </w:r>
      <w:r w:rsidR="00AA7051" w:rsidRPr="008C56BC">
        <w:t>-2020</w:t>
      </w:r>
      <w:r w:rsidR="00891BA5" w:rsidRPr="008C56BC">
        <w:tab/>
      </w:r>
      <w:r w:rsidR="00891BA5" w:rsidRPr="008C56BC">
        <w:tab/>
      </w:r>
      <w:r w:rsidR="008C56BC">
        <w:tab/>
      </w:r>
      <w:r w:rsidR="008C56BC">
        <w:tab/>
      </w:r>
      <w:r w:rsidR="008C56BC">
        <w:tab/>
      </w:r>
      <w:r w:rsidR="00141293" w:rsidRPr="008C56BC">
        <w:t>Wieliczka, dnia</w:t>
      </w:r>
      <w:r w:rsidR="00995303" w:rsidRPr="008C56BC">
        <w:t xml:space="preserve"> </w:t>
      </w:r>
      <w:r w:rsidR="00EF6370">
        <w:t>22</w:t>
      </w:r>
      <w:r w:rsidR="008C56BC" w:rsidRPr="008C56BC">
        <w:t xml:space="preserve"> grudnia</w:t>
      </w:r>
      <w:r w:rsidR="00995303" w:rsidRPr="008C56BC">
        <w:t xml:space="preserve"> 2020 r.</w:t>
      </w:r>
    </w:p>
    <w:p w:rsidR="00C333FD" w:rsidRPr="008C56BC" w:rsidRDefault="00C333FD"/>
    <w:p w:rsidR="005B3451" w:rsidRPr="008C56BC" w:rsidRDefault="005B3451" w:rsidP="00C333FD">
      <w:pPr>
        <w:jc w:val="center"/>
        <w:rPr>
          <w:b/>
        </w:rPr>
      </w:pPr>
    </w:p>
    <w:p w:rsidR="00C333FD" w:rsidRPr="008C56BC" w:rsidRDefault="00C333FD" w:rsidP="00C333FD">
      <w:pPr>
        <w:jc w:val="center"/>
        <w:rPr>
          <w:b/>
        </w:rPr>
      </w:pPr>
      <w:r w:rsidRPr="008C56BC">
        <w:rPr>
          <w:b/>
        </w:rPr>
        <w:t>ZAPYTANIE CENOWE</w:t>
      </w:r>
      <w:r w:rsidR="00690E0B" w:rsidRPr="008C56BC">
        <w:rPr>
          <w:b/>
        </w:rPr>
        <w:t xml:space="preserve"> - OFERTA</w:t>
      </w:r>
    </w:p>
    <w:p w:rsidR="00C333FD" w:rsidRPr="008C56BC" w:rsidRDefault="00C333FD" w:rsidP="00C333FD"/>
    <w:p w:rsidR="00C333FD" w:rsidRPr="008C56BC" w:rsidRDefault="00C333FD" w:rsidP="00C333FD"/>
    <w:p w:rsidR="00C333FD" w:rsidRPr="008C56BC" w:rsidRDefault="00C333FD" w:rsidP="006929B0">
      <w:pPr>
        <w:jc w:val="both"/>
      </w:pPr>
      <w:r w:rsidRPr="008C56BC">
        <w:t>Zamawiający – Krakowskie Pogotowie Ratunkowe</w:t>
      </w:r>
      <w:r w:rsidR="00F95524" w:rsidRPr="008C56BC">
        <w:t xml:space="preserve">, reprezentowane na mocy pełnomocnictwa przez Powiat Wielicki z siedzibą w Wieliczce przy Rynku Górnym 2, </w:t>
      </w:r>
      <w:r w:rsidRPr="008C56BC">
        <w:t xml:space="preserve"> zaprasza do złożenia oferty na :</w:t>
      </w:r>
    </w:p>
    <w:p w:rsidR="00891BA5" w:rsidRPr="008C56BC" w:rsidRDefault="00891BA5" w:rsidP="0024369E">
      <w:pPr>
        <w:ind w:left="360"/>
      </w:pPr>
    </w:p>
    <w:p w:rsidR="008C56BC" w:rsidRPr="008C56BC" w:rsidRDefault="00C333FD" w:rsidP="008C56BC">
      <w:pPr>
        <w:numPr>
          <w:ilvl w:val="0"/>
          <w:numId w:val="1"/>
        </w:numPr>
        <w:jc w:val="both"/>
        <w:rPr>
          <w:b/>
        </w:rPr>
      </w:pPr>
      <w:r w:rsidRPr="008C56BC">
        <w:t xml:space="preserve">Przedmiot zamówienia </w:t>
      </w:r>
      <w:r w:rsidR="00A67188" w:rsidRPr="008C56BC">
        <w:t xml:space="preserve">(opis) </w:t>
      </w:r>
      <w:r w:rsidRPr="008C56BC">
        <w:t>:</w:t>
      </w:r>
      <w:r w:rsidR="00FB5523" w:rsidRPr="008C56BC">
        <w:t xml:space="preserve"> </w:t>
      </w:r>
      <w:r w:rsidR="008C56BC" w:rsidRPr="008C56BC">
        <w:rPr>
          <w:b/>
        </w:rPr>
        <w:t xml:space="preserve">pełnienie nadzoru inwestorskiego nad zadaniem obejmującym budowę </w:t>
      </w:r>
      <w:r w:rsidR="006929B0">
        <w:rPr>
          <w:b/>
        </w:rPr>
        <w:t>nowego budynku Krakowskiego Pogotowia Ratunkowego – miejsca stacjonowania zespołów ratownictwa medycznego w Wieliczce</w:t>
      </w:r>
    </w:p>
    <w:p w:rsidR="008C56BC" w:rsidRPr="008C56BC" w:rsidRDefault="008C56BC" w:rsidP="008C56BC">
      <w:pPr>
        <w:ind w:left="720"/>
        <w:jc w:val="both"/>
      </w:pPr>
    </w:p>
    <w:p w:rsidR="00FB5523" w:rsidRDefault="00FB5523" w:rsidP="00141293">
      <w:pPr>
        <w:numPr>
          <w:ilvl w:val="0"/>
          <w:numId w:val="1"/>
        </w:numPr>
        <w:jc w:val="both"/>
      </w:pPr>
      <w:r w:rsidRPr="008C56BC">
        <w:t>Inne wymogi:</w:t>
      </w:r>
    </w:p>
    <w:p w:rsidR="008C56BC" w:rsidRDefault="008C56BC" w:rsidP="008C56BC">
      <w:pPr>
        <w:pStyle w:val="Akapitzlist"/>
      </w:pPr>
    </w:p>
    <w:p w:rsidR="008C56BC" w:rsidRPr="008C56BC" w:rsidRDefault="008C56BC" w:rsidP="008C56BC">
      <w:pPr>
        <w:ind w:left="720"/>
        <w:jc w:val="both"/>
      </w:pPr>
    </w:p>
    <w:p w:rsidR="00B97B38" w:rsidRPr="008C56BC" w:rsidRDefault="00B97B38" w:rsidP="004E7968">
      <w:pPr>
        <w:pStyle w:val="Tekstpodstawowy"/>
        <w:jc w:val="both"/>
      </w:pPr>
      <w:r w:rsidRPr="008C56BC">
        <w:rPr>
          <w:b/>
        </w:rPr>
        <w:t>OPIS PRZEDMIOTU ZAMÓWIENIA:</w:t>
      </w:r>
    </w:p>
    <w:p w:rsidR="006929B0" w:rsidRPr="008C56BC" w:rsidRDefault="00B97B38" w:rsidP="006929B0">
      <w:pPr>
        <w:numPr>
          <w:ilvl w:val="0"/>
          <w:numId w:val="1"/>
        </w:numPr>
        <w:jc w:val="both"/>
        <w:rPr>
          <w:b/>
        </w:rPr>
      </w:pPr>
      <w:r w:rsidRPr="008C56BC">
        <w:t xml:space="preserve">Przedmiotem niniejszego zamówienia jest: </w:t>
      </w:r>
      <w:r w:rsidR="008C56BC">
        <w:t xml:space="preserve"> </w:t>
      </w:r>
      <w:r w:rsidR="008C56BC" w:rsidRPr="006929B0">
        <w:rPr>
          <w:b/>
        </w:rPr>
        <w:t xml:space="preserve">pełnienie nadzoru inwestorskiego nad zadaniem obejmującym budowę </w:t>
      </w:r>
      <w:r w:rsidR="006929B0">
        <w:rPr>
          <w:b/>
        </w:rPr>
        <w:t>nowego budynku Krakowskiego Pogotowia Ratunkowego – miejsca stacjonowania zespołów ratownictwa medycznego w Wieliczce</w:t>
      </w:r>
    </w:p>
    <w:p w:rsidR="008C56BC" w:rsidRPr="008C56BC" w:rsidRDefault="008C56BC" w:rsidP="004E7968">
      <w:pPr>
        <w:numPr>
          <w:ilvl w:val="0"/>
          <w:numId w:val="1"/>
        </w:numPr>
        <w:jc w:val="both"/>
      </w:pPr>
      <w:r w:rsidRPr="006929B0">
        <w:rPr>
          <w:b/>
        </w:rPr>
        <w:t xml:space="preserve">Dokumentacja dotycząca ww. zadania znajduje się pod adresem:   </w:t>
      </w:r>
      <w:hyperlink r:id="rId6">
        <w:r w:rsidRPr="008C56BC">
          <w:rPr>
            <w:rStyle w:val="czeinternetowe"/>
          </w:rPr>
          <w:t>https://bip.malopolska.pl/spwieliczka,m,328960,2020.html</w:t>
        </w:r>
      </w:hyperlink>
      <w:r w:rsidRPr="006929B0">
        <w:rPr>
          <w:color w:val="000000"/>
        </w:rPr>
        <w:t>.</w:t>
      </w:r>
      <w:r w:rsidRPr="006929B0">
        <w:rPr>
          <w:rFonts w:ascii="Verdana" w:hAnsi="Verdana" w:cs="Arial"/>
          <w:color w:val="000000"/>
          <w:sz w:val="20"/>
          <w:szCs w:val="20"/>
        </w:rPr>
        <w:t xml:space="preserve">    </w:t>
      </w:r>
    </w:p>
    <w:p w:rsidR="008C56BC" w:rsidRDefault="008C56BC" w:rsidP="008C56BC">
      <w:pPr>
        <w:pStyle w:val="Tekstpodstawowy"/>
      </w:pPr>
    </w:p>
    <w:p w:rsidR="008C56BC" w:rsidRPr="008C56BC" w:rsidRDefault="008C56BC" w:rsidP="008C56BC">
      <w:pPr>
        <w:pStyle w:val="Tekstpodstawowy"/>
      </w:pPr>
      <w:r w:rsidRPr="008C56BC">
        <w:t xml:space="preserve">Oferta powinna być przedstawiona na formularzu stanowiącym </w:t>
      </w:r>
      <w:r w:rsidRPr="008C56BC">
        <w:rPr>
          <w:i/>
        </w:rPr>
        <w:t>załącznik nr 1</w:t>
      </w:r>
      <w:r w:rsidRPr="008C56BC">
        <w:t xml:space="preserve"> do niniejszego zapytania.</w:t>
      </w:r>
    </w:p>
    <w:p w:rsidR="008C56BC" w:rsidRDefault="008C56BC" w:rsidP="008C56BC">
      <w:pPr>
        <w:pStyle w:val="Tekstpodstawowy"/>
        <w:jc w:val="both"/>
        <w:rPr>
          <w:b/>
        </w:rPr>
      </w:pPr>
      <w:r w:rsidRPr="008C56BC">
        <w:rPr>
          <w:b/>
        </w:rPr>
        <w:t xml:space="preserve">Przedmiot zamówienia został podzielony na 3 części.                               </w:t>
      </w:r>
    </w:p>
    <w:p w:rsidR="008C56BC" w:rsidRPr="008C56BC" w:rsidRDefault="008C56BC" w:rsidP="008C56BC">
      <w:pPr>
        <w:pStyle w:val="Tekstpodstawowy"/>
        <w:jc w:val="both"/>
        <w:rPr>
          <w:b/>
        </w:rPr>
      </w:pPr>
      <w:r w:rsidRPr="008C56BC">
        <w:rPr>
          <w:b/>
        </w:rPr>
        <w:t>Każdy z Wykonawców może złożyć ofertę na wszystkie z części.</w:t>
      </w:r>
    </w:p>
    <w:p w:rsidR="008C56BC" w:rsidRPr="008C56BC" w:rsidRDefault="008C56BC" w:rsidP="008C56BC">
      <w:pPr>
        <w:pStyle w:val="Tekstpodstawowy"/>
        <w:jc w:val="both"/>
        <w:rPr>
          <w:lang w:eastAsia="ar-SA"/>
        </w:rPr>
      </w:pPr>
      <w:r w:rsidRPr="008C56BC">
        <w:rPr>
          <w:b/>
        </w:rPr>
        <w:t>Cześć I</w:t>
      </w:r>
      <w:r w:rsidRPr="008C56BC">
        <w:t xml:space="preserve"> Pełnienie nadzoru inwestorskiego w branży</w:t>
      </w:r>
      <w:r w:rsidRPr="008C56BC">
        <w:rPr>
          <w:lang w:eastAsia="ar-SA"/>
        </w:rPr>
        <w:t xml:space="preserve"> konstrukcyjno-budowlanej               (Inspektor Nadzoru Inwestorskiego – tzw. Inspektor Wiodący- Koordynator)</w:t>
      </w:r>
    </w:p>
    <w:p w:rsidR="008C56BC" w:rsidRPr="008C56BC" w:rsidRDefault="008C56BC" w:rsidP="008C56BC">
      <w:pPr>
        <w:pStyle w:val="Tekstpodstawowy"/>
        <w:jc w:val="both"/>
        <w:rPr>
          <w:lang w:eastAsia="ar-SA"/>
        </w:rPr>
      </w:pPr>
      <w:r w:rsidRPr="008C56BC">
        <w:rPr>
          <w:b/>
          <w:lang w:eastAsia="ar-SA"/>
        </w:rPr>
        <w:t>Część II</w:t>
      </w:r>
      <w:r w:rsidRPr="008C56BC">
        <w:rPr>
          <w:lang w:eastAsia="ar-SA"/>
        </w:rPr>
        <w:t xml:space="preserve"> Pełnienie nadzoru inwestorskiego w branży instalacyjnej (tzw. sanitarnej) w zakresie sieci, instalacji i urządzeń cieplnych, wentylacyjnych, gazowych, wodociągowych i kanalizacyjnych ( Inspektor Branżowy) </w:t>
      </w:r>
    </w:p>
    <w:p w:rsidR="008C56BC" w:rsidRPr="008C56BC" w:rsidRDefault="008C56BC" w:rsidP="008C56BC">
      <w:pPr>
        <w:pStyle w:val="Tekstpodstawowy"/>
        <w:jc w:val="both"/>
        <w:rPr>
          <w:lang w:eastAsia="ar-SA"/>
        </w:rPr>
      </w:pPr>
      <w:r w:rsidRPr="008C56BC">
        <w:rPr>
          <w:b/>
          <w:lang w:eastAsia="ar-SA"/>
        </w:rPr>
        <w:t>Część III</w:t>
      </w:r>
      <w:r w:rsidRPr="008C56BC">
        <w:rPr>
          <w:lang w:eastAsia="ar-SA"/>
        </w:rPr>
        <w:t xml:space="preserve"> Pełnienie nadzoru inwestorskiego w branży instalacyjnej (tzw. elektrycznej) w zakresie sieci, instalacji i urządzeń elektrycznych i elektroenergetycznych</w:t>
      </w:r>
      <w:r w:rsidRPr="008C56BC">
        <w:t xml:space="preserve"> </w:t>
      </w:r>
    </w:p>
    <w:p w:rsidR="006929B0" w:rsidRDefault="006929B0" w:rsidP="006929B0">
      <w:pPr>
        <w:autoSpaceDE w:val="0"/>
        <w:autoSpaceDN w:val="0"/>
        <w:adjustRightInd w:val="0"/>
        <w:rPr>
          <w:b/>
          <w:bCs/>
          <w:sz w:val="22"/>
          <w:szCs w:val="22"/>
        </w:rPr>
      </w:pPr>
      <w:r w:rsidRPr="00DB656A">
        <w:rPr>
          <w:b/>
          <w:bCs/>
          <w:sz w:val="22"/>
          <w:szCs w:val="22"/>
        </w:rPr>
        <w:t>WARUNKI UDZIAŁU:</w:t>
      </w:r>
    </w:p>
    <w:p w:rsidR="006929B0" w:rsidRDefault="006929B0" w:rsidP="008C56BC">
      <w:pPr>
        <w:pStyle w:val="Tekstpodstawowy"/>
        <w:rPr>
          <w:b/>
          <w:u w:val="single"/>
        </w:rPr>
      </w:pPr>
    </w:p>
    <w:p w:rsidR="008C56BC" w:rsidRPr="008C56BC" w:rsidRDefault="008C56BC" w:rsidP="008C56BC">
      <w:pPr>
        <w:pStyle w:val="Tekstpodstawowy"/>
        <w:rPr>
          <w:b/>
        </w:rPr>
      </w:pPr>
      <w:r w:rsidRPr="008C56BC">
        <w:rPr>
          <w:b/>
          <w:u w:val="single"/>
        </w:rPr>
        <w:t>Wymagania Zamawiającego:</w:t>
      </w:r>
      <w:r w:rsidRPr="008C56BC">
        <w:rPr>
          <w:b/>
        </w:rPr>
        <w:t xml:space="preserve"> </w:t>
      </w:r>
    </w:p>
    <w:p w:rsidR="008C56BC" w:rsidRPr="008C56BC" w:rsidRDefault="008C56BC" w:rsidP="008C56BC">
      <w:pPr>
        <w:pStyle w:val="Tekstpodstawowy"/>
        <w:numPr>
          <w:ilvl w:val="0"/>
          <w:numId w:val="7"/>
        </w:numPr>
        <w:jc w:val="both"/>
      </w:pPr>
      <w:r w:rsidRPr="008C56BC">
        <w:t xml:space="preserve">Część I -Inspektor Wiodący-Koordynator, musi posiadać uprawnienia w branży konstrukcyjno-budowlanej bez ograniczeń oraz doświadczenie polegające na nadzorze minimum 2 robót budowlanych polegających na budowie, rozbudowie </w:t>
      </w:r>
      <w:r>
        <w:t>obiektu użyteczności publicznej o wartości minimum 3 000 000,00 zł</w:t>
      </w:r>
    </w:p>
    <w:p w:rsidR="008C56BC" w:rsidRPr="008C56BC" w:rsidRDefault="008C56BC" w:rsidP="008C56BC">
      <w:pPr>
        <w:pStyle w:val="Tekstpodstawowy"/>
        <w:numPr>
          <w:ilvl w:val="0"/>
          <w:numId w:val="7"/>
        </w:numPr>
        <w:jc w:val="both"/>
      </w:pPr>
      <w:r w:rsidRPr="008C56BC">
        <w:t xml:space="preserve">Część II – Inspektor Branżowy musi posiadać uprawnienia </w:t>
      </w:r>
      <w:r w:rsidRPr="008C56BC">
        <w:rPr>
          <w:bCs/>
          <w:iCs/>
        </w:rPr>
        <w:t xml:space="preserve">w branży instalacyjnej w zakresie instalacji i urządzeń cieplnych, gazowych, wentylacyjnych, wodociągowych i kanalizacyjnych </w:t>
      </w:r>
      <w:r w:rsidRPr="008C56BC">
        <w:t xml:space="preserve">oraz doświadczenie polegające na nadzorze minimum 2 robót budowlanych </w:t>
      </w:r>
      <w:r w:rsidRPr="008C56BC">
        <w:lastRenderedPageBreak/>
        <w:t>polegających na budowie, rozbudowie obiektu użyteczności publicznej</w:t>
      </w:r>
      <w:r>
        <w:t xml:space="preserve"> o wartości minimum 3 000 000,00 zł</w:t>
      </w:r>
      <w:r w:rsidRPr="008C56BC">
        <w:t xml:space="preserve">. </w:t>
      </w:r>
    </w:p>
    <w:p w:rsidR="008C56BC" w:rsidRPr="008C56BC" w:rsidRDefault="008C56BC" w:rsidP="008C56BC">
      <w:pPr>
        <w:pStyle w:val="Tekstpodstawowy"/>
        <w:numPr>
          <w:ilvl w:val="0"/>
          <w:numId w:val="7"/>
        </w:numPr>
        <w:jc w:val="both"/>
      </w:pPr>
      <w:r w:rsidRPr="008C56BC">
        <w:t xml:space="preserve">Część III – Inspektor Branżowy musi posiadać uprawnienia </w:t>
      </w:r>
      <w:r w:rsidRPr="008C56BC">
        <w:rPr>
          <w:bCs/>
          <w:iCs/>
        </w:rPr>
        <w:t xml:space="preserve">w zakresie </w:t>
      </w:r>
      <w:r w:rsidRPr="008C56BC">
        <w:rPr>
          <w:lang w:eastAsia="ar-SA"/>
        </w:rPr>
        <w:t>sieci, instalacji i urządzeń elektrycznych i elektroenergetycznych</w:t>
      </w:r>
      <w:r w:rsidRPr="008C56BC">
        <w:t xml:space="preserve"> oraz doświadczenie polegające na nadzorze minimum 2 robót budowlanych polegających na budowie, rozbudowie obiektu użyteczności publicznej</w:t>
      </w:r>
      <w:r>
        <w:t xml:space="preserve"> o wartości minimum 3 000 000,00 zł</w:t>
      </w:r>
      <w:r w:rsidRPr="008C56BC">
        <w:t xml:space="preserve">. </w:t>
      </w:r>
    </w:p>
    <w:p w:rsidR="008C56BC" w:rsidRPr="008C56BC" w:rsidRDefault="008C56BC" w:rsidP="008C56BC">
      <w:pPr>
        <w:pStyle w:val="Tekstpodstawowy"/>
        <w:jc w:val="both"/>
      </w:pPr>
    </w:p>
    <w:p w:rsidR="008C56BC" w:rsidRPr="008C56BC" w:rsidRDefault="008C56BC" w:rsidP="008C56BC">
      <w:pPr>
        <w:pStyle w:val="Tekstpodstawowy"/>
        <w:jc w:val="both"/>
        <w:rPr>
          <w:bCs/>
          <w:iCs/>
        </w:rPr>
      </w:pPr>
      <w:r w:rsidRPr="008C56BC">
        <w:rPr>
          <w:bCs/>
          <w:iCs/>
        </w:rPr>
        <w:t xml:space="preserve">Na potwierdzenie dysponowania wskazanymi osobami Wykonawca zobowiązany jest załączyć wykaz osób stanowiący </w:t>
      </w:r>
      <w:r w:rsidRPr="008C56BC">
        <w:rPr>
          <w:bCs/>
          <w:i/>
          <w:iCs/>
          <w:u w:val="single"/>
        </w:rPr>
        <w:t xml:space="preserve">załącznik nr </w:t>
      </w:r>
      <w:r w:rsidR="004F576E">
        <w:rPr>
          <w:bCs/>
          <w:i/>
          <w:iCs/>
          <w:u w:val="single"/>
        </w:rPr>
        <w:t>3</w:t>
      </w:r>
      <w:r w:rsidRPr="008C56BC">
        <w:rPr>
          <w:bCs/>
          <w:iCs/>
        </w:rPr>
        <w:t xml:space="preserve"> do niniejszego zapytania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B97B38" w:rsidP="008C56BC">
      <w:pPr>
        <w:autoSpaceDE w:val="0"/>
        <w:autoSpaceDN w:val="0"/>
        <w:adjustRightInd w:val="0"/>
        <w:rPr>
          <w:bCs/>
          <w:iCs/>
          <w:sz w:val="22"/>
          <w:szCs w:val="22"/>
        </w:rPr>
      </w:pPr>
      <w:r w:rsidRPr="00B97B38">
        <w:rPr>
          <w:b/>
          <w:bCs/>
          <w:iCs/>
          <w:sz w:val="22"/>
          <w:szCs w:val="22"/>
        </w:rPr>
        <w:t>TERMIN REALIZACJI ZAMÓWIENIA</w:t>
      </w:r>
      <w:r w:rsidRPr="00B97B38">
        <w:rPr>
          <w:bCs/>
          <w:iCs/>
          <w:sz w:val="22"/>
          <w:szCs w:val="22"/>
        </w:rPr>
        <w:t xml:space="preserve"> </w:t>
      </w:r>
      <w:r w:rsidR="008C56BC">
        <w:rPr>
          <w:bCs/>
          <w:iCs/>
          <w:sz w:val="22"/>
          <w:szCs w:val="22"/>
        </w:rPr>
        <w:t>15 grudnia 2021 rok.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Cs/>
          <w:iCs/>
          <w:sz w:val="22"/>
          <w:szCs w:val="22"/>
        </w:rPr>
      </w:pPr>
    </w:p>
    <w:p w:rsidR="00DB656A" w:rsidRDefault="00B97B38" w:rsidP="008C56BC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B97B38">
        <w:rPr>
          <w:b/>
          <w:bCs/>
          <w:iCs/>
          <w:sz w:val="22"/>
          <w:szCs w:val="22"/>
        </w:rPr>
        <w:t>KRYTERIUM  OCENY OFERTY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B97B38" w:rsidP="008C56BC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B97B38">
        <w:rPr>
          <w:bCs/>
          <w:iCs/>
          <w:sz w:val="22"/>
          <w:szCs w:val="22"/>
          <w:u w:val="single"/>
        </w:rPr>
        <w:t>Kryterium oceny ofert</w:t>
      </w:r>
      <w:r w:rsidRPr="00B97B38">
        <w:rPr>
          <w:bCs/>
          <w:iCs/>
          <w:sz w:val="22"/>
          <w:szCs w:val="22"/>
        </w:rPr>
        <w:t xml:space="preserve"> – </w:t>
      </w:r>
      <w:r w:rsidRPr="00B97B38">
        <w:rPr>
          <w:b/>
          <w:bCs/>
          <w:iCs/>
          <w:sz w:val="22"/>
          <w:szCs w:val="22"/>
        </w:rPr>
        <w:t xml:space="preserve">cena 100 </w:t>
      </w:r>
      <w:r w:rsidR="00DB656A">
        <w:rPr>
          <w:b/>
          <w:bCs/>
          <w:iCs/>
          <w:sz w:val="22"/>
          <w:szCs w:val="22"/>
        </w:rPr>
        <w:t>%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B97B38" w:rsidP="008C56BC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DB656A">
        <w:rPr>
          <w:b/>
          <w:bCs/>
          <w:iCs/>
          <w:sz w:val="22"/>
          <w:szCs w:val="22"/>
        </w:rPr>
        <w:t>ISTOTNE WARUNKI ZAMÓWIENIA, W TYM ISTOTNE POSTANOWIENIA UMOWY: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B97B38" w:rsidP="008C56BC">
      <w:pPr>
        <w:autoSpaceDE w:val="0"/>
        <w:autoSpaceDN w:val="0"/>
        <w:adjustRightInd w:val="0"/>
        <w:rPr>
          <w:bCs/>
          <w:i/>
          <w:iCs/>
          <w:sz w:val="22"/>
          <w:szCs w:val="22"/>
        </w:rPr>
      </w:pPr>
      <w:r w:rsidRPr="00DB656A">
        <w:rPr>
          <w:b/>
          <w:bCs/>
          <w:iCs/>
          <w:sz w:val="22"/>
          <w:szCs w:val="22"/>
        </w:rPr>
        <w:t xml:space="preserve">Projekt umowy w załączeniu </w:t>
      </w:r>
      <w:r w:rsidRPr="00DB656A">
        <w:rPr>
          <w:bCs/>
          <w:i/>
          <w:iCs/>
          <w:sz w:val="22"/>
          <w:szCs w:val="22"/>
        </w:rPr>
        <w:t>(</w:t>
      </w:r>
      <w:r w:rsidRPr="00DB656A">
        <w:rPr>
          <w:bCs/>
          <w:i/>
          <w:iCs/>
          <w:sz w:val="22"/>
          <w:szCs w:val="22"/>
          <w:u w:val="single"/>
        </w:rPr>
        <w:t xml:space="preserve">załącznik nr </w:t>
      </w:r>
      <w:r w:rsidR="004F576E">
        <w:rPr>
          <w:bCs/>
          <w:i/>
          <w:iCs/>
          <w:sz w:val="22"/>
          <w:szCs w:val="22"/>
          <w:u w:val="single"/>
        </w:rPr>
        <w:t>2</w:t>
      </w:r>
      <w:bookmarkStart w:id="0" w:name="_GoBack"/>
      <w:bookmarkEnd w:id="0"/>
      <w:r w:rsidRPr="00DB656A">
        <w:rPr>
          <w:bCs/>
          <w:i/>
          <w:iCs/>
          <w:sz w:val="22"/>
          <w:szCs w:val="22"/>
        </w:rPr>
        <w:t>)</w:t>
      </w:r>
    </w:p>
    <w:p w:rsidR="00DB656A" w:rsidRDefault="00DB656A" w:rsidP="00DB656A">
      <w:pPr>
        <w:autoSpaceDE w:val="0"/>
        <w:autoSpaceDN w:val="0"/>
        <w:adjustRightInd w:val="0"/>
        <w:ind w:left="360"/>
        <w:rPr>
          <w:b/>
          <w:bCs/>
          <w:iCs/>
          <w:sz w:val="22"/>
          <w:szCs w:val="22"/>
        </w:rPr>
      </w:pPr>
    </w:p>
    <w:p w:rsidR="00DB656A" w:rsidRDefault="00B97B38" w:rsidP="0051007B">
      <w:pPr>
        <w:autoSpaceDE w:val="0"/>
        <w:autoSpaceDN w:val="0"/>
        <w:adjustRightInd w:val="0"/>
        <w:rPr>
          <w:b/>
          <w:bCs/>
          <w:iCs/>
          <w:sz w:val="22"/>
          <w:szCs w:val="22"/>
        </w:rPr>
      </w:pPr>
      <w:r w:rsidRPr="00B97B38">
        <w:rPr>
          <w:b/>
          <w:bCs/>
          <w:iCs/>
          <w:sz w:val="22"/>
          <w:szCs w:val="22"/>
        </w:rPr>
        <w:t>SPOSÓB KOMUNIKACJI:</w:t>
      </w:r>
    </w:p>
    <w:p w:rsidR="0051007B" w:rsidRDefault="0051007B" w:rsidP="0051007B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DB656A" w:rsidRDefault="00B97B38" w:rsidP="0051007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656A">
        <w:rPr>
          <w:sz w:val="22"/>
          <w:szCs w:val="22"/>
        </w:rPr>
        <w:t xml:space="preserve">W postępowaniu oświadczenia, wnioski, zawiadomienia oraz informacje Zamawiający i Wykonawcy przekazują </w:t>
      </w:r>
      <w:r w:rsidR="00DB656A">
        <w:rPr>
          <w:b/>
          <w:sz w:val="22"/>
          <w:szCs w:val="22"/>
          <w:u w:val="single"/>
        </w:rPr>
        <w:t xml:space="preserve">drogą pisemną </w:t>
      </w:r>
      <w:r w:rsidRPr="00DB656A">
        <w:rPr>
          <w:b/>
          <w:sz w:val="22"/>
          <w:szCs w:val="22"/>
          <w:u w:val="single"/>
        </w:rPr>
        <w:t>lub elektronicznie.</w:t>
      </w:r>
    </w:p>
    <w:p w:rsidR="00DB656A" w:rsidRDefault="00B97B38" w:rsidP="0051007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656A">
        <w:rPr>
          <w:sz w:val="22"/>
          <w:szCs w:val="22"/>
        </w:rPr>
        <w:t>W przypadku przekazywania oświadczeń, wniosków, zawiadomień oraz informacji faksem lub elektronicznie każda ze stron na żądanie drugiej niezwłocznie potwierdza fakt ich otrzymania.</w:t>
      </w:r>
    </w:p>
    <w:p w:rsidR="00B97B38" w:rsidRPr="00DB656A" w:rsidRDefault="00B97B38" w:rsidP="0051007B">
      <w:pPr>
        <w:autoSpaceDE w:val="0"/>
        <w:autoSpaceDN w:val="0"/>
        <w:adjustRightInd w:val="0"/>
        <w:jc w:val="both"/>
        <w:rPr>
          <w:b/>
          <w:bCs/>
          <w:sz w:val="22"/>
          <w:szCs w:val="22"/>
        </w:rPr>
      </w:pPr>
      <w:r w:rsidRPr="00DB656A">
        <w:rPr>
          <w:sz w:val="22"/>
          <w:szCs w:val="22"/>
        </w:rPr>
        <w:t xml:space="preserve">Korespondencję pisemną należy kierować na adres: </w:t>
      </w:r>
      <w:r w:rsidRPr="00DB656A">
        <w:rPr>
          <w:b/>
          <w:sz w:val="22"/>
          <w:szCs w:val="22"/>
        </w:rPr>
        <w:t xml:space="preserve">Starostwo Powiatowe w Wieliczce, </w:t>
      </w:r>
      <w:r w:rsidR="00DB656A" w:rsidRPr="00DB656A">
        <w:rPr>
          <w:b/>
          <w:sz w:val="22"/>
          <w:szCs w:val="22"/>
        </w:rPr>
        <w:t>Rynek Górny</w:t>
      </w:r>
      <w:r w:rsidRPr="00DB656A">
        <w:rPr>
          <w:b/>
          <w:sz w:val="22"/>
          <w:szCs w:val="22"/>
        </w:rPr>
        <w:t xml:space="preserve"> 2, 32-020 Wieliczka, , elektronicznie na e-maila: </w:t>
      </w:r>
      <w:hyperlink r:id="rId7" w:history="1">
        <w:r w:rsidR="00DB656A" w:rsidRPr="00DB656A">
          <w:rPr>
            <w:rStyle w:val="Hipercze"/>
            <w:sz w:val="22"/>
            <w:szCs w:val="22"/>
          </w:rPr>
          <w:t>przetargi@powiatwielicki.pl</w:t>
        </w:r>
      </w:hyperlink>
      <w:r w:rsidRPr="00DB656A">
        <w:rPr>
          <w:b/>
          <w:sz w:val="22"/>
          <w:szCs w:val="22"/>
        </w:rPr>
        <w:t xml:space="preserve"> </w:t>
      </w:r>
    </w:p>
    <w:p w:rsidR="00DB656A" w:rsidRDefault="00DB656A" w:rsidP="00DB656A">
      <w:pPr>
        <w:ind w:left="360"/>
        <w:jc w:val="both"/>
        <w:rPr>
          <w:bCs/>
          <w:iCs/>
          <w:sz w:val="22"/>
          <w:szCs w:val="22"/>
        </w:rPr>
      </w:pPr>
    </w:p>
    <w:p w:rsidR="00DB656A" w:rsidRDefault="00B97B38" w:rsidP="0051007B">
      <w:pPr>
        <w:jc w:val="both"/>
        <w:rPr>
          <w:bCs/>
          <w:iCs/>
          <w:sz w:val="22"/>
          <w:szCs w:val="22"/>
        </w:rPr>
      </w:pPr>
      <w:r w:rsidRPr="00DB656A">
        <w:rPr>
          <w:b/>
          <w:bCs/>
          <w:sz w:val="22"/>
          <w:szCs w:val="22"/>
        </w:rPr>
        <w:t>OPIS SPOSOBU PRZYGOTOWANIA OFERT</w:t>
      </w:r>
    </w:p>
    <w:p w:rsidR="00DB656A" w:rsidRDefault="00DB656A" w:rsidP="00DB656A">
      <w:pPr>
        <w:ind w:left="360"/>
        <w:jc w:val="both"/>
        <w:rPr>
          <w:bCs/>
          <w:iCs/>
          <w:sz w:val="22"/>
          <w:szCs w:val="22"/>
        </w:rPr>
      </w:pPr>
    </w:p>
    <w:p w:rsidR="00DB656A" w:rsidRDefault="00B97B38" w:rsidP="0051007B">
      <w:pPr>
        <w:jc w:val="both"/>
        <w:rPr>
          <w:sz w:val="22"/>
          <w:szCs w:val="22"/>
        </w:rPr>
      </w:pPr>
      <w:r w:rsidRPr="00DB656A">
        <w:rPr>
          <w:sz w:val="22"/>
          <w:szCs w:val="22"/>
        </w:rPr>
        <w:t xml:space="preserve">Ofertę należy sporządzić na formularzu oferty- </w:t>
      </w:r>
      <w:r w:rsidRPr="00DB656A">
        <w:rPr>
          <w:i/>
          <w:sz w:val="22"/>
          <w:szCs w:val="22"/>
          <w:u w:val="single"/>
        </w:rPr>
        <w:t>załącznik nr 1</w:t>
      </w:r>
    </w:p>
    <w:p w:rsidR="00DB656A" w:rsidRDefault="00B97B38" w:rsidP="0051007B">
      <w:pPr>
        <w:jc w:val="both"/>
        <w:rPr>
          <w:bCs/>
          <w:iCs/>
          <w:sz w:val="22"/>
          <w:szCs w:val="22"/>
        </w:rPr>
      </w:pPr>
      <w:r w:rsidRPr="00DB656A">
        <w:rPr>
          <w:sz w:val="22"/>
          <w:szCs w:val="22"/>
        </w:rPr>
        <w:t>Ofertę wraz z załącznikami należy złożyć wyłącznie w formie pisemnej, w języku polskim pod rygorem nieważności (Zamawiający nie wyraża zgody na złożenie oferty w postaci elektronicznej podpisanej kwalifikowalnym podpisem elektronicznym).</w:t>
      </w:r>
    </w:p>
    <w:p w:rsidR="00DB656A" w:rsidRDefault="00B97B38" w:rsidP="0051007B">
      <w:pPr>
        <w:jc w:val="both"/>
        <w:rPr>
          <w:sz w:val="22"/>
          <w:szCs w:val="22"/>
        </w:rPr>
      </w:pPr>
      <w:r w:rsidRPr="00DB656A">
        <w:rPr>
          <w:sz w:val="22"/>
          <w:szCs w:val="22"/>
        </w:rPr>
        <w:t>Dokumenty inne niż oświadczenia, składane są w oryginale lub kopii poświad</w:t>
      </w:r>
      <w:r w:rsidR="00DB656A">
        <w:rPr>
          <w:sz w:val="22"/>
          <w:szCs w:val="22"/>
        </w:rPr>
        <w:t>czonej za zgodność z oryginałem</w:t>
      </w:r>
    </w:p>
    <w:p w:rsidR="00DB656A" w:rsidRDefault="00B97B38" w:rsidP="0051007B">
      <w:pPr>
        <w:jc w:val="both"/>
        <w:rPr>
          <w:bCs/>
          <w:iCs/>
          <w:sz w:val="22"/>
          <w:szCs w:val="22"/>
        </w:rPr>
      </w:pPr>
      <w:r w:rsidRPr="00DB656A">
        <w:rPr>
          <w:sz w:val="22"/>
          <w:szCs w:val="22"/>
        </w:rPr>
        <w:t>Poświadczenia za zgodność z oryginałem dokonuje odpowiednio Wykonawca.</w:t>
      </w:r>
    </w:p>
    <w:p w:rsidR="00DB656A" w:rsidRDefault="00B97B38" w:rsidP="006929B0">
      <w:pPr>
        <w:jc w:val="both"/>
        <w:rPr>
          <w:bCs/>
          <w:iCs/>
          <w:sz w:val="22"/>
          <w:szCs w:val="22"/>
        </w:rPr>
      </w:pPr>
      <w:r w:rsidRPr="00DB656A">
        <w:rPr>
          <w:sz w:val="22"/>
          <w:szCs w:val="22"/>
        </w:rPr>
        <w:t>Wykonawcy wspólnie ubiegający się o udzielenie zamówienia, w zakresie dokumentów, którego każdego z nich dotyczą.</w:t>
      </w:r>
    </w:p>
    <w:p w:rsidR="00DB656A" w:rsidRDefault="00B97B38" w:rsidP="006929B0">
      <w:pPr>
        <w:jc w:val="both"/>
        <w:rPr>
          <w:bCs/>
          <w:iCs/>
          <w:sz w:val="22"/>
          <w:szCs w:val="22"/>
        </w:rPr>
      </w:pPr>
      <w:r w:rsidRPr="00DB656A">
        <w:rPr>
          <w:sz w:val="22"/>
          <w:szCs w:val="22"/>
        </w:rPr>
        <w:t xml:space="preserve">Poświadczenie za zgodność z oryginałem następuje w formie pisemnej. </w:t>
      </w:r>
    </w:p>
    <w:p w:rsidR="00DB656A" w:rsidRDefault="00DB656A" w:rsidP="00DB656A">
      <w:pPr>
        <w:ind w:left="360"/>
        <w:jc w:val="both"/>
        <w:rPr>
          <w:bCs/>
          <w:iCs/>
          <w:sz w:val="22"/>
          <w:szCs w:val="22"/>
        </w:rPr>
      </w:pPr>
    </w:p>
    <w:p w:rsidR="00DB656A" w:rsidRDefault="00B97B38" w:rsidP="006929B0">
      <w:pPr>
        <w:jc w:val="both"/>
        <w:rPr>
          <w:b/>
          <w:bCs/>
          <w:sz w:val="22"/>
          <w:szCs w:val="22"/>
        </w:rPr>
      </w:pPr>
      <w:r w:rsidRPr="00DB656A">
        <w:rPr>
          <w:b/>
          <w:bCs/>
          <w:sz w:val="22"/>
          <w:szCs w:val="22"/>
        </w:rPr>
        <w:t>Do oferty należy dołączyć:</w:t>
      </w:r>
    </w:p>
    <w:p w:rsidR="00DB656A" w:rsidRDefault="00B97B38" w:rsidP="006929B0">
      <w:pPr>
        <w:jc w:val="both"/>
        <w:rPr>
          <w:bCs/>
          <w:iCs/>
          <w:sz w:val="22"/>
          <w:szCs w:val="22"/>
        </w:rPr>
      </w:pPr>
      <w:r w:rsidRPr="00B97B38">
        <w:rPr>
          <w:sz w:val="22"/>
          <w:szCs w:val="22"/>
        </w:rPr>
        <w:t xml:space="preserve">a/. wykaz </w:t>
      </w:r>
      <w:r w:rsidR="006929B0">
        <w:rPr>
          <w:sz w:val="22"/>
          <w:szCs w:val="22"/>
        </w:rPr>
        <w:t>osób</w:t>
      </w:r>
      <w:r w:rsidRPr="00B97B38">
        <w:rPr>
          <w:sz w:val="22"/>
          <w:szCs w:val="22"/>
        </w:rPr>
        <w:t xml:space="preserve">, zgodnie </w:t>
      </w:r>
      <w:r w:rsidRPr="00B97B38">
        <w:rPr>
          <w:i/>
          <w:sz w:val="22"/>
          <w:szCs w:val="22"/>
        </w:rPr>
        <w:t xml:space="preserve">z </w:t>
      </w:r>
      <w:r w:rsidRPr="00B97B38">
        <w:rPr>
          <w:i/>
          <w:sz w:val="22"/>
          <w:szCs w:val="22"/>
          <w:u w:val="single"/>
        </w:rPr>
        <w:t>załącznikiem nr 3</w:t>
      </w:r>
      <w:r w:rsidRPr="00B97B38">
        <w:rPr>
          <w:i/>
          <w:sz w:val="22"/>
          <w:szCs w:val="22"/>
        </w:rPr>
        <w:t>.</w:t>
      </w:r>
    </w:p>
    <w:p w:rsidR="00CC2C9D" w:rsidRDefault="002C4249" w:rsidP="006929B0">
      <w:pPr>
        <w:jc w:val="both"/>
        <w:rPr>
          <w:sz w:val="22"/>
          <w:szCs w:val="22"/>
        </w:rPr>
      </w:pPr>
      <w:r>
        <w:rPr>
          <w:sz w:val="22"/>
          <w:szCs w:val="22"/>
        </w:rPr>
        <w:t>b</w:t>
      </w:r>
      <w:r w:rsidR="000F2BF3">
        <w:rPr>
          <w:sz w:val="22"/>
          <w:szCs w:val="22"/>
        </w:rPr>
        <w:t xml:space="preserve">/. </w:t>
      </w:r>
      <w:r w:rsidR="00B97B38" w:rsidRPr="00DB656A">
        <w:rPr>
          <w:sz w:val="22"/>
          <w:szCs w:val="22"/>
        </w:rPr>
        <w:t>Upoważnienie (pełnomocnictwo) do podpisania oferty, do poświadczania dokumentów za zgodność z oryginałem oraz do parafowania stron należy dołączyć do oferty, o ile zachodzi taka konieczność. Pełnomocnictwo należy dołączyć w oryginale bądź kopii, potwierdzonej za zgodność z oryginałem notarialnie.</w:t>
      </w:r>
    </w:p>
    <w:p w:rsidR="000F2BF3" w:rsidRDefault="000F2BF3" w:rsidP="000F2BF3">
      <w:pPr>
        <w:jc w:val="both"/>
        <w:rPr>
          <w:bCs/>
          <w:iCs/>
          <w:sz w:val="22"/>
          <w:szCs w:val="22"/>
        </w:rPr>
      </w:pPr>
    </w:p>
    <w:p w:rsidR="00CC2C9D" w:rsidRDefault="00CC2C9D" w:rsidP="00CC2C9D">
      <w:pPr>
        <w:ind w:left="360"/>
        <w:jc w:val="both"/>
        <w:rPr>
          <w:bCs/>
          <w:iCs/>
          <w:sz w:val="22"/>
          <w:szCs w:val="22"/>
        </w:rPr>
      </w:pPr>
    </w:p>
    <w:p w:rsidR="009F2BE1" w:rsidRDefault="009F2BE1" w:rsidP="009F2BE1">
      <w:pPr>
        <w:jc w:val="both"/>
        <w:rPr>
          <w:sz w:val="22"/>
          <w:szCs w:val="22"/>
        </w:rPr>
      </w:pPr>
    </w:p>
    <w:p w:rsidR="00DB656A" w:rsidRDefault="00DB656A" w:rsidP="00DB656A">
      <w:pPr>
        <w:pStyle w:val="Akapitzlist"/>
        <w:ind w:left="720"/>
        <w:jc w:val="both"/>
        <w:rPr>
          <w:b/>
          <w:bCs/>
          <w:color w:val="000000"/>
          <w:sz w:val="22"/>
          <w:szCs w:val="22"/>
        </w:rPr>
      </w:pPr>
    </w:p>
    <w:p w:rsidR="00A9019D" w:rsidRDefault="00A9019D" w:rsidP="00DB656A">
      <w:pPr>
        <w:pStyle w:val="Akapitzlist"/>
        <w:ind w:left="720"/>
        <w:jc w:val="both"/>
        <w:rPr>
          <w:b/>
          <w:bCs/>
          <w:color w:val="000000"/>
          <w:sz w:val="22"/>
          <w:szCs w:val="22"/>
        </w:rPr>
      </w:pPr>
    </w:p>
    <w:p w:rsidR="00A9019D" w:rsidRDefault="00A9019D" w:rsidP="00DB656A">
      <w:pPr>
        <w:pStyle w:val="Akapitzlist"/>
        <w:ind w:left="720"/>
        <w:jc w:val="both"/>
        <w:rPr>
          <w:b/>
          <w:bCs/>
          <w:color w:val="000000"/>
          <w:sz w:val="22"/>
          <w:szCs w:val="22"/>
        </w:rPr>
      </w:pPr>
    </w:p>
    <w:p w:rsidR="00DB656A" w:rsidRPr="006929B0" w:rsidRDefault="00B97B38" w:rsidP="006929B0">
      <w:pPr>
        <w:jc w:val="both"/>
        <w:rPr>
          <w:b/>
          <w:bCs/>
          <w:color w:val="000000"/>
          <w:sz w:val="22"/>
          <w:szCs w:val="22"/>
        </w:rPr>
      </w:pPr>
      <w:r w:rsidRPr="006929B0">
        <w:rPr>
          <w:b/>
          <w:bCs/>
          <w:color w:val="000000"/>
          <w:sz w:val="22"/>
          <w:szCs w:val="22"/>
        </w:rPr>
        <w:t>MIEJSCE ORAZ TERMIN SKŁADANIA I OTWARCIA OFERT</w:t>
      </w:r>
    </w:p>
    <w:p w:rsidR="00DB656A" w:rsidRDefault="00DB656A" w:rsidP="00DB656A">
      <w:pPr>
        <w:pStyle w:val="Akapitzlist"/>
        <w:ind w:left="720"/>
        <w:jc w:val="both"/>
        <w:rPr>
          <w:b/>
          <w:bCs/>
          <w:color w:val="000000"/>
          <w:sz w:val="22"/>
          <w:szCs w:val="22"/>
        </w:rPr>
      </w:pPr>
    </w:p>
    <w:p w:rsidR="00DB656A" w:rsidRPr="006929B0" w:rsidRDefault="00B97B38" w:rsidP="006929B0">
      <w:pPr>
        <w:jc w:val="both"/>
        <w:rPr>
          <w:b/>
          <w:sz w:val="22"/>
          <w:szCs w:val="22"/>
          <w:shd w:val="clear" w:color="auto" w:fill="FFFFFF"/>
        </w:rPr>
      </w:pPr>
      <w:r w:rsidRPr="006929B0">
        <w:rPr>
          <w:color w:val="000000"/>
          <w:sz w:val="22"/>
          <w:szCs w:val="22"/>
        </w:rPr>
        <w:t xml:space="preserve">Ofertę należy złożyć w siedzibie Zamawiającego tj. </w:t>
      </w:r>
      <w:r w:rsidRPr="006929B0">
        <w:rPr>
          <w:sz w:val="22"/>
          <w:szCs w:val="22"/>
          <w:shd w:val="clear" w:color="auto" w:fill="FFFFFF"/>
        </w:rPr>
        <w:t xml:space="preserve">Starostwo Powiatowe w Wieliczce, </w:t>
      </w:r>
      <w:r w:rsidR="00DB656A" w:rsidRPr="006929B0">
        <w:rPr>
          <w:sz w:val="22"/>
          <w:szCs w:val="22"/>
          <w:shd w:val="clear" w:color="auto" w:fill="FFFFFF"/>
        </w:rPr>
        <w:t xml:space="preserve">Rynek Górny </w:t>
      </w:r>
      <w:r w:rsidRPr="006929B0">
        <w:rPr>
          <w:sz w:val="22"/>
          <w:szCs w:val="22"/>
          <w:shd w:val="clear" w:color="auto" w:fill="FFFFFF"/>
        </w:rPr>
        <w:t>2, 32-020 Wieliczka, pok. Nr 1</w:t>
      </w:r>
      <w:r w:rsidR="00DB656A" w:rsidRPr="006929B0">
        <w:rPr>
          <w:sz w:val="22"/>
          <w:szCs w:val="22"/>
          <w:shd w:val="clear" w:color="auto" w:fill="FFFFFF"/>
        </w:rPr>
        <w:t>4</w:t>
      </w:r>
      <w:r w:rsidRPr="006929B0">
        <w:rPr>
          <w:sz w:val="22"/>
          <w:szCs w:val="22"/>
          <w:shd w:val="clear" w:color="auto" w:fill="FFFFFF"/>
        </w:rPr>
        <w:t xml:space="preserve"> </w:t>
      </w:r>
      <w:r w:rsidRPr="006929B0">
        <w:rPr>
          <w:b/>
          <w:sz w:val="22"/>
          <w:szCs w:val="22"/>
        </w:rPr>
        <w:t xml:space="preserve">do dnia </w:t>
      </w:r>
      <w:r w:rsidR="009F2BE1">
        <w:rPr>
          <w:b/>
          <w:bCs/>
          <w:iCs/>
          <w:sz w:val="22"/>
          <w:szCs w:val="22"/>
        </w:rPr>
        <w:t>30 grudnia</w:t>
      </w:r>
      <w:r w:rsidR="00DB656A" w:rsidRPr="006929B0">
        <w:rPr>
          <w:b/>
          <w:bCs/>
          <w:iCs/>
          <w:sz w:val="22"/>
          <w:szCs w:val="22"/>
        </w:rPr>
        <w:t xml:space="preserve"> 2020</w:t>
      </w:r>
      <w:r w:rsidRPr="006929B0">
        <w:rPr>
          <w:b/>
          <w:bCs/>
          <w:sz w:val="22"/>
          <w:szCs w:val="22"/>
        </w:rPr>
        <w:t xml:space="preserve">r. </w:t>
      </w:r>
      <w:r w:rsidRPr="006929B0">
        <w:rPr>
          <w:b/>
          <w:sz w:val="22"/>
          <w:szCs w:val="22"/>
        </w:rPr>
        <w:t xml:space="preserve">do godz. </w:t>
      </w:r>
      <w:r w:rsidRPr="006929B0">
        <w:rPr>
          <w:b/>
          <w:sz w:val="22"/>
          <w:szCs w:val="22"/>
          <w:shd w:val="clear" w:color="auto" w:fill="FFFFFF"/>
        </w:rPr>
        <w:t>08:45</w:t>
      </w:r>
    </w:p>
    <w:p w:rsidR="00DB656A" w:rsidRDefault="00DB656A" w:rsidP="00DB656A">
      <w:pPr>
        <w:pStyle w:val="Akapitzlist"/>
        <w:ind w:left="720"/>
        <w:jc w:val="both"/>
        <w:rPr>
          <w:b/>
          <w:sz w:val="22"/>
          <w:szCs w:val="22"/>
          <w:shd w:val="clear" w:color="auto" w:fill="FFFFFF"/>
        </w:rPr>
      </w:pPr>
    </w:p>
    <w:p w:rsidR="00891BA5" w:rsidRPr="00CC2C9D" w:rsidRDefault="00C333FD" w:rsidP="006929B0">
      <w:pPr>
        <w:numPr>
          <w:ilvl w:val="0"/>
          <w:numId w:val="1"/>
        </w:numPr>
        <w:jc w:val="both"/>
        <w:rPr>
          <w:sz w:val="22"/>
          <w:szCs w:val="22"/>
        </w:rPr>
      </w:pPr>
      <w:r w:rsidRPr="00690E0B">
        <w:rPr>
          <w:sz w:val="22"/>
          <w:szCs w:val="22"/>
        </w:rPr>
        <w:t>Osoba upoważniona do kontaktu z wykonawcami :</w:t>
      </w:r>
      <w:r w:rsidR="00141293">
        <w:rPr>
          <w:b/>
          <w:sz w:val="22"/>
          <w:szCs w:val="22"/>
        </w:rPr>
        <w:t xml:space="preserve"> Starostwo Powiatowe w Wieliczce, Kierownik Wydziału </w:t>
      </w:r>
      <w:r w:rsidR="00502C63">
        <w:rPr>
          <w:b/>
          <w:sz w:val="22"/>
          <w:szCs w:val="22"/>
        </w:rPr>
        <w:t>Zamówień Publicznych, Inwestycji i Utrzymania Obiektów-</w:t>
      </w:r>
      <w:r w:rsidR="00141293">
        <w:rPr>
          <w:b/>
          <w:sz w:val="22"/>
          <w:szCs w:val="22"/>
        </w:rPr>
        <w:t xml:space="preserve"> Aneta Kaczor</w:t>
      </w:r>
      <w:r w:rsidR="00CC2C9D">
        <w:rPr>
          <w:sz w:val="22"/>
          <w:szCs w:val="22"/>
        </w:rPr>
        <w:t xml:space="preserve">, </w:t>
      </w:r>
      <w:r w:rsidR="001B2FCE" w:rsidRPr="00CC2C9D">
        <w:rPr>
          <w:sz w:val="22"/>
          <w:szCs w:val="22"/>
        </w:rPr>
        <w:t xml:space="preserve">Tel. </w:t>
      </w:r>
      <w:r w:rsidR="00141293" w:rsidRPr="00CC2C9D">
        <w:rPr>
          <w:b/>
          <w:sz w:val="22"/>
          <w:szCs w:val="22"/>
        </w:rPr>
        <w:t>12 399 98 50</w:t>
      </w:r>
      <w:r w:rsidR="001B2FCE" w:rsidRPr="00CC2C9D">
        <w:rPr>
          <w:sz w:val="22"/>
          <w:szCs w:val="22"/>
        </w:rPr>
        <w:t xml:space="preserve"> e-mail</w:t>
      </w:r>
      <w:r w:rsidR="00B74D32" w:rsidRPr="00CC2C9D">
        <w:rPr>
          <w:sz w:val="22"/>
          <w:szCs w:val="22"/>
        </w:rPr>
        <w:t>:</w:t>
      </w:r>
      <w:r w:rsidR="001B2FCE" w:rsidRPr="00CC2C9D">
        <w:rPr>
          <w:sz w:val="22"/>
          <w:szCs w:val="22"/>
        </w:rPr>
        <w:t xml:space="preserve"> </w:t>
      </w:r>
      <w:hyperlink r:id="rId8" w:history="1">
        <w:r w:rsidR="00141293" w:rsidRPr="00CC2C9D">
          <w:rPr>
            <w:rStyle w:val="Hipercze"/>
            <w:b/>
            <w:sz w:val="22"/>
            <w:szCs w:val="22"/>
          </w:rPr>
          <w:t>przetargi@powiatwielicki.pl</w:t>
        </w:r>
      </w:hyperlink>
      <w:r w:rsidR="00141293" w:rsidRPr="00CC2C9D">
        <w:rPr>
          <w:b/>
          <w:sz w:val="22"/>
          <w:szCs w:val="22"/>
        </w:rPr>
        <w:t xml:space="preserve"> </w:t>
      </w:r>
    </w:p>
    <w:p w:rsidR="00B24040" w:rsidRPr="00690E0B" w:rsidRDefault="00B24040" w:rsidP="00484038">
      <w:pPr>
        <w:rPr>
          <w:sz w:val="22"/>
          <w:szCs w:val="22"/>
        </w:rPr>
      </w:pPr>
    </w:p>
    <w:p w:rsidR="00303BAE" w:rsidRPr="00690E0B" w:rsidRDefault="00720C9A" w:rsidP="00B24040">
      <w:pPr>
        <w:rPr>
          <w:sz w:val="22"/>
          <w:szCs w:val="22"/>
        </w:rPr>
      </w:pPr>
      <w:r w:rsidRPr="00690E0B">
        <w:rPr>
          <w:sz w:val="22"/>
          <w:szCs w:val="22"/>
        </w:rPr>
        <w:t xml:space="preserve">    </w:t>
      </w:r>
    </w:p>
    <w:p w:rsidR="00303BAE" w:rsidRDefault="00303BAE" w:rsidP="00B24040">
      <w:pPr>
        <w:rPr>
          <w:sz w:val="22"/>
          <w:szCs w:val="22"/>
        </w:rPr>
      </w:pPr>
    </w:p>
    <w:p w:rsidR="0027221C" w:rsidRPr="00690E0B" w:rsidRDefault="0027221C" w:rsidP="00B24040">
      <w:pPr>
        <w:rPr>
          <w:sz w:val="22"/>
          <w:szCs w:val="22"/>
        </w:rPr>
      </w:pPr>
    </w:p>
    <w:p w:rsidR="00FB5523" w:rsidRDefault="00B97B38" w:rsidP="004F576E">
      <w:pPr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</w:t>
      </w:r>
      <w:r w:rsidR="004F576E">
        <w:rPr>
          <w:sz w:val="22"/>
          <w:szCs w:val="22"/>
        </w:rPr>
        <w:t>Starosta Wielicki</w:t>
      </w:r>
    </w:p>
    <w:p w:rsidR="004F576E" w:rsidRDefault="004F576E" w:rsidP="004F576E">
      <w:pPr>
        <w:rPr>
          <w:sz w:val="22"/>
          <w:szCs w:val="22"/>
        </w:rPr>
      </w:pPr>
    </w:p>
    <w:p w:rsidR="004F576E" w:rsidRPr="00690E0B" w:rsidRDefault="004F576E" w:rsidP="004F576E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Adam Kociołek</w:t>
      </w:r>
    </w:p>
    <w:p w:rsidR="00303BAE" w:rsidRDefault="00303BAE" w:rsidP="00B24040">
      <w:pPr>
        <w:rPr>
          <w:sz w:val="22"/>
          <w:szCs w:val="22"/>
        </w:rPr>
      </w:pPr>
    </w:p>
    <w:p w:rsidR="00995303" w:rsidRDefault="00995303" w:rsidP="00B24040">
      <w:pPr>
        <w:rPr>
          <w:sz w:val="22"/>
          <w:szCs w:val="22"/>
        </w:rPr>
      </w:pPr>
    </w:p>
    <w:p w:rsidR="00995303" w:rsidRDefault="00995303" w:rsidP="00B24040">
      <w:pPr>
        <w:rPr>
          <w:sz w:val="22"/>
          <w:szCs w:val="22"/>
        </w:rPr>
      </w:pPr>
    </w:p>
    <w:p w:rsidR="00995303" w:rsidRDefault="00995303" w:rsidP="00B24040">
      <w:pPr>
        <w:rPr>
          <w:sz w:val="22"/>
          <w:szCs w:val="22"/>
        </w:rPr>
      </w:pPr>
    </w:p>
    <w:p w:rsidR="00EC1C92" w:rsidRDefault="00EC1C92" w:rsidP="00B24040">
      <w:pPr>
        <w:rPr>
          <w:sz w:val="22"/>
          <w:szCs w:val="22"/>
        </w:rPr>
      </w:pPr>
      <w:r>
        <w:rPr>
          <w:sz w:val="22"/>
          <w:szCs w:val="22"/>
        </w:rPr>
        <w:t>Załącznik nr 1 Formularz ofertowy</w:t>
      </w:r>
    </w:p>
    <w:p w:rsidR="00EC1C92" w:rsidRDefault="00EC1C92" w:rsidP="00B24040">
      <w:pPr>
        <w:rPr>
          <w:sz w:val="22"/>
          <w:szCs w:val="22"/>
        </w:rPr>
      </w:pPr>
      <w:r>
        <w:rPr>
          <w:sz w:val="22"/>
          <w:szCs w:val="22"/>
        </w:rPr>
        <w:t>Załącznik nr 2  projekt umowy</w:t>
      </w:r>
    </w:p>
    <w:p w:rsidR="00EC1C92" w:rsidRDefault="00EC1C92" w:rsidP="00B24040">
      <w:pPr>
        <w:rPr>
          <w:sz w:val="22"/>
          <w:szCs w:val="22"/>
        </w:rPr>
      </w:pPr>
      <w:r>
        <w:rPr>
          <w:sz w:val="22"/>
          <w:szCs w:val="22"/>
        </w:rPr>
        <w:t xml:space="preserve">Załącznik nr 3 wykaz </w:t>
      </w:r>
      <w:r w:rsidR="004F576E">
        <w:rPr>
          <w:sz w:val="22"/>
          <w:szCs w:val="22"/>
        </w:rPr>
        <w:t>osób</w:t>
      </w:r>
    </w:p>
    <w:p w:rsidR="00136BFF" w:rsidRDefault="00136BFF" w:rsidP="00B24040">
      <w:pPr>
        <w:rPr>
          <w:sz w:val="22"/>
          <w:szCs w:val="22"/>
        </w:rPr>
      </w:pPr>
      <w:r>
        <w:rPr>
          <w:sz w:val="22"/>
          <w:szCs w:val="22"/>
        </w:rPr>
        <w:t>Załącznik nr 4 klauzula rodo</w:t>
      </w:r>
    </w:p>
    <w:p w:rsidR="00EC1C92" w:rsidRPr="00690E0B" w:rsidRDefault="00EC1C92" w:rsidP="00B24040">
      <w:pPr>
        <w:rPr>
          <w:sz w:val="22"/>
          <w:szCs w:val="22"/>
        </w:rPr>
      </w:pPr>
    </w:p>
    <w:sectPr w:rsidR="00EC1C92" w:rsidRPr="00690E0B" w:rsidSect="00C333FD">
      <w:pgSz w:w="11906" w:h="16838"/>
      <w:pgMar w:top="1134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F70F4"/>
    <w:multiLevelType w:val="hybridMultilevel"/>
    <w:tmpl w:val="3C3A07D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A7599"/>
    <w:multiLevelType w:val="hybridMultilevel"/>
    <w:tmpl w:val="120EEDC8"/>
    <w:lvl w:ilvl="0" w:tplc="259ADFE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2684C8C"/>
    <w:multiLevelType w:val="hybridMultilevel"/>
    <w:tmpl w:val="BDB660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293F86"/>
    <w:multiLevelType w:val="hybridMultilevel"/>
    <w:tmpl w:val="5008C6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255DDB"/>
    <w:multiLevelType w:val="hybridMultilevel"/>
    <w:tmpl w:val="22A2195E"/>
    <w:lvl w:ilvl="0" w:tplc="226AA2EE">
      <w:start w:val="1"/>
      <w:numFmt w:val="lowerLetter"/>
      <w:lvlText w:val="%1)"/>
      <w:lvlJc w:val="left"/>
      <w:pPr>
        <w:ind w:left="720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F111A7"/>
    <w:multiLevelType w:val="hybridMultilevel"/>
    <w:tmpl w:val="BE80A48C"/>
    <w:lvl w:ilvl="0" w:tplc="04150015">
      <w:start w:val="1"/>
      <w:numFmt w:val="upp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60C700F3"/>
    <w:multiLevelType w:val="hybridMultilevel"/>
    <w:tmpl w:val="4E0EDC9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FC6282"/>
    <w:multiLevelType w:val="hybridMultilevel"/>
    <w:tmpl w:val="BB4252DE"/>
    <w:lvl w:ilvl="0" w:tplc="259ADF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552D0A8">
      <w:start w:val="1"/>
      <w:numFmt w:val="decimal"/>
      <w:lvlText w:val="%2)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6"/>
  </w:num>
  <w:num w:numId="6">
    <w:abstractNumId w:val="4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33FD"/>
    <w:rsid w:val="0001795B"/>
    <w:rsid w:val="000F2BF3"/>
    <w:rsid w:val="00136BFF"/>
    <w:rsid w:val="00141293"/>
    <w:rsid w:val="001B2FCE"/>
    <w:rsid w:val="001D112F"/>
    <w:rsid w:val="0024369E"/>
    <w:rsid w:val="00264981"/>
    <w:rsid w:val="0027221C"/>
    <w:rsid w:val="00275965"/>
    <w:rsid w:val="0027656F"/>
    <w:rsid w:val="00293F9B"/>
    <w:rsid w:val="002C4249"/>
    <w:rsid w:val="00303BAE"/>
    <w:rsid w:val="0032782A"/>
    <w:rsid w:val="00364FA6"/>
    <w:rsid w:val="0036655D"/>
    <w:rsid w:val="003C19D6"/>
    <w:rsid w:val="00457D03"/>
    <w:rsid w:val="00484038"/>
    <w:rsid w:val="004E7968"/>
    <w:rsid w:val="004F576E"/>
    <w:rsid w:val="00502C63"/>
    <w:rsid w:val="0051007B"/>
    <w:rsid w:val="00512961"/>
    <w:rsid w:val="005340BB"/>
    <w:rsid w:val="005A365E"/>
    <w:rsid w:val="005B3451"/>
    <w:rsid w:val="0060714D"/>
    <w:rsid w:val="00615582"/>
    <w:rsid w:val="006207F4"/>
    <w:rsid w:val="00690E0B"/>
    <w:rsid w:val="006929B0"/>
    <w:rsid w:val="006A00CC"/>
    <w:rsid w:val="00720C9A"/>
    <w:rsid w:val="00735327"/>
    <w:rsid w:val="0074075A"/>
    <w:rsid w:val="00751319"/>
    <w:rsid w:val="007D079B"/>
    <w:rsid w:val="0086491D"/>
    <w:rsid w:val="00891BA5"/>
    <w:rsid w:val="008C56BC"/>
    <w:rsid w:val="0098024D"/>
    <w:rsid w:val="00995303"/>
    <w:rsid w:val="009F2BE1"/>
    <w:rsid w:val="00A67188"/>
    <w:rsid w:val="00A9019D"/>
    <w:rsid w:val="00AA7051"/>
    <w:rsid w:val="00B24040"/>
    <w:rsid w:val="00B51846"/>
    <w:rsid w:val="00B56479"/>
    <w:rsid w:val="00B74D32"/>
    <w:rsid w:val="00B97B38"/>
    <w:rsid w:val="00C333FD"/>
    <w:rsid w:val="00CA61BF"/>
    <w:rsid w:val="00CC2C9D"/>
    <w:rsid w:val="00D7069E"/>
    <w:rsid w:val="00D90E00"/>
    <w:rsid w:val="00DA1860"/>
    <w:rsid w:val="00DB0BB7"/>
    <w:rsid w:val="00DB656A"/>
    <w:rsid w:val="00DF4996"/>
    <w:rsid w:val="00E64E34"/>
    <w:rsid w:val="00EC1C92"/>
    <w:rsid w:val="00EF6370"/>
    <w:rsid w:val="00F060BE"/>
    <w:rsid w:val="00F73138"/>
    <w:rsid w:val="00F9308B"/>
    <w:rsid w:val="00F95524"/>
    <w:rsid w:val="00FB5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141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293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97B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7B38"/>
    <w:rPr>
      <w:sz w:val="24"/>
      <w:szCs w:val="24"/>
    </w:rPr>
  </w:style>
  <w:style w:type="character" w:customStyle="1" w:styleId="FontStyle44">
    <w:name w:val="Font Style44"/>
    <w:uiPriority w:val="99"/>
    <w:rsid w:val="00B97B38"/>
    <w:rPr>
      <w:rFonts w:ascii="Times New Roman" w:hAnsi="Times New Roman" w:cs="Times New Roman"/>
      <w:b/>
      <w:bCs/>
      <w:sz w:val="22"/>
      <w:szCs w:val="22"/>
    </w:rPr>
  </w:style>
  <w:style w:type="paragraph" w:customStyle="1" w:styleId="Bezodstpw1">
    <w:name w:val="Bez odstępów1"/>
    <w:rsid w:val="00B97B38"/>
    <w:pPr>
      <w:suppressAutoHyphens/>
      <w:spacing w:line="100" w:lineRule="atLeast"/>
      <w:ind w:left="170"/>
      <w:jc w:val="both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B97B38"/>
    <w:pPr>
      <w:spacing w:line="100" w:lineRule="atLeast"/>
      <w:ind w:left="720"/>
      <w:jc w:val="both"/>
    </w:pPr>
    <w:rPr>
      <w:rFonts w:eastAsia="SimSun" w:cs="Lucida Sans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97B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97B38"/>
    <w:rPr>
      <w:sz w:val="24"/>
      <w:szCs w:val="24"/>
    </w:rPr>
  </w:style>
  <w:style w:type="paragraph" w:styleId="Tekstdymka">
    <w:name w:val="Balloon Text"/>
    <w:basedOn w:val="Normalny"/>
    <w:link w:val="TekstdymkaZnak"/>
    <w:rsid w:val="00CC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C9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8C56B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765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rsid w:val="0036655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891BA5"/>
    <w:pPr>
      <w:ind w:left="708"/>
    </w:pPr>
  </w:style>
  <w:style w:type="paragraph" w:styleId="Tekstpodstawowy">
    <w:name w:val="Body Text"/>
    <w:basedOn w:val="Normalny"/>
    <w:link w:val="TekstpodstawowyZnak"/>
    <w:uiPriority w:val="99"/>
    <w:unhideWhenUsed/>
    <w:rsid w:val="0014129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141293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B97B38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97B38"/>
    <w:rPr>
      <w:sz w:val="24"/>
      <w:szCs w:val="24"/>
    </w:rPr>
  </w:style>
  <w:style w:type="character" w:customStyle="1" w:styleId="FontStyle44">
    <w:name w:val="Font Style44"/>
    <w:uiPriority w:val="99"/>
    <w:rsid w:val="00B97B38"/>
    <w:rPr>
      <w:rFonts w:ascii="Times New Roman" w:hAnsi="Times New Roman" w:cs="Times New Roman"/>
      <w:b/>
      <w:bCs/>
      <w:sz w:val="22"/>
      <w:szCs w:val="22"/>
    </w:rPr>
  </w:style>
  <w:style w:type="paragraph" w:customStyle="1" w:styleId="Bezodstpw1">
    <w:name w:val="Bez odstępów1"/>
    <w:rsid w:val="00B97B38"/>
    <w:pPr>
      <w:suppressAutoHyphens/>
      <w:spacing w:line="100" w:lineRule="atLeast"/>
      <w:ind w:left="170"/>
      <w:jc w:val="both"/>
    </w:pPr>
    <w:rPr>
      <w:rFonts w:eastAsia="SimSun" w:cs="Lucida Sans"/>
      <w:sz w:val="24"/>
      <w:szCs w:val="24"/>
      <w:lang w:eastAsia="hi-IN" w:bidi="hi-IN"/>
    </w:rPr>
  </w:style>
  <w:style w:type="paragraph" w:customStyle="1" w:styleId="Akapitzlist1">
    <w:name w:val="Akapit z listą1"/>
    <w:basedOn w:val="Normalny"/>
    <w:rsid w:val="00B97B38"/>
    <w:pPr>
      <w:spacing w:line="100" w:lineRule="atLeast"/>
      <w:ind w:left="720"/>
      <w:jc w:val="both"/>
    </w:pPr>
    <w:rPr>
      <w:rFonts w:eastAsia="SimSun" w:cs="Lucida Sans"/>
      <w:kern w:val="1"/>
      <w:lang w:eastAsia="hi-IN" w:bidi="hi-IN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B97B38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B97B38"/>
    <w:rPr>
      <w:sz w:val="24"/>
      <w:szCs w:val="24"/>
    </w:rPr>
  </w:style>
  <w:style w:type="paragraph" w:styleId="Tekstdymka">
    <w:name w:val="Balloon Text"/>
    <w:basedOn w:val="Normalny"/>
    <w:link w:val="TekstdymkaZnak"/>
    <w:rsid w:val="00CC2C9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C2C9D"/>
    <w:rPr>
      <w:rFonts w:ascii="Tahoma" w:hAnsi="Tahoma" w:cs="Tahoma"/>
      <w:sz w:val="16"/>
      <w:szCs w:val="16"/>
    </w:rPr>
  </w:style>
  <w:style w:type="character" w:customStyle="1" w:styleId="czeinternetowe">
    <w:name w:val="Łącze internetowe"/>
    <w:basedOn w:val="Domylnaczcionkaakapitu"/>
    <w:unhideWhenUsed/>
    <w:rsid w:val="008C56B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zetargi@powiatwielicki.pl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przetargi@powiatwielicki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bip.malopolska.pl/spwieliczka,m,328960,2020.html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regulaminu</vt:lpstr>
    </vt:vector>
  </TitlesOfParts>
  <Company>KPR</Company>
  <LinksUpToDate>false</LinksUpToDate>
  <CharactersWithSpaces>5434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regulaminu</dc:title>
  <dc:creator>KPR</dc:creator>
  <cp:lastModifiedBy>Użytkownik systemu Windows</cp:lastModifiedBy>
  <cp:revision>6</cp:revision>
  <cp:lastPrinted>2020-12-22T07:09:00Z</cp:lastPrinted>
  <dcterms:created xsi:type="dcterms:W3CDTF">2020-12-21T11:54:00Z</dcterms:created>
  <dcterms:modified xsi:type="dcterms:W3CDTF">2020-12-22T07:09:00Z</dcterms:modified>
</cp:coreProperties>
</file>