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F8" w:rsidRDefault="00CC78F8"/>
    <w:p w:rsidR="00970624" w:rsidRDefault="00970624">
      <w:r>
        <w:rPr>
          <w:noProof/>
          <w:lang w:eastAsia="pl-PL"/>
        </w:rPr>
        <w:drawing>
          <wp:inline distT="0" distB="0" distL="0" distR="0" wp14:anchorId="38B2891C" wp14:editId="3442DBCD">
            <wp:extent cx="5759450" cy="491490"/>
            <wp:effectExtent l="0" t="0" r="0" b="3810"/>
            <wp:docPr id="1" name="Obraz 1" descr="Opis: C:\Users\DZIEWO~1\AppData\Local\Temp\Rar$DIa0.151\EFS_kolor-300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C:\Users\DZIEWO~1\AppData\Local\Temp\Rar$DIa0.151\EFS_kolor-300dpi_R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624" w:rsidRDefault="00982052">
      <w:r>
        <w:t>A2-55-EKG/2022</w:t>
      </w:r>
      <w:bookmarkStart w:id="0" w:name="_GoBack"/>
      <w:bookmarkEnd w:id="0"/>
    </w:p>
    <w:p w:rsidR="007117A1" w:rsidRDefault="007117A1" w:rsidP="007117A1">
      <w:pPr>
        <w:jc w:val="right"/>
        <w:rPr>
          <w:rStyle w:val="markedcontent"/>
          <w:rFonts w:ascii="Arial" w:hAnsi="Arial" w:cs="Arial"/>
          <w:sz w:val="28"/>
          <w:szCs w:val="28"/>
        </w:rPr>
      </w:pPr>
      <w:r w:rsidRPr="007117A1">
        <w:rPr>
          <w:rStyle w:val="markedcontent"/>
          <w:rFonts w:ascii="Arial" w:hAnsi="Arial" w:cs="Arial"/>
          <w:sz w:val="16"/>
          <w:szCs w:val="16"/>
        </w:rPr>
        <w:t>Załącznik nr 4</w:t>
      </w:r>
      <w:r>
        <w:rPr>
          <w:rStyle w:val="markedcontent"/>
          <w:rFonts w:ascii="Arial" w:hAnsi="Arial" w:cs="Arial"/>
          <w:sz w:val="16"/>
          <w:szCs w:val="16"/>
        </w:rPr>
        <w:t xml:space="preserve"> do Zapytania </w:t>
      </w:r>
    </w:p>
    <w:p w:rsidR="00970624" w:rsidRDefault="00970624" w:rsidP="007117A1">
      <w:pPr>
        <w:jc w:val="center"/>
        <w:rPr>
          <w:rStyle w:val="markedcontent"/>
          <w:rFonts w:ascii="Arial" w:hAnsi="Arial" w:cs="Arial"/>
          <w:sz w:val="28"/>
          <w:szCs w:val="28"/>
        </w:rPr>
      </w:pPr>
      <w:r w:rsidRPr="007117A1">
        <w:rPr>
          <w:rStyle w:val="markedcontent"/>
          <w:rFonts w:ascii="Arial" w:hAnsi="Arial" w:cs="Arial"/>
          <w:sz w:val="28"/>
          <w:szCs w:val="28"/>
        </w:rPr>
        <w:br/>
      </w:r>
      <w:r>
        <w:rPr>
          <w:rStyle w:val="markedcontent"/>
          <w:rFonts w:ascii="Arial" w:hAnsi="Arial" w:cs="Arial"/>
          <w:sz w:val="28"/>
          <w:szCs w:val="28"/>
        </w:rPr>
        <w:t>OŚWIADCZENIE</w:t>
      </w:r>
    </w:p>
    <w:p w:rsidR="00970624" w:rsidRPr="007117A1" w:rsidRDefault="00970624" w:rsidP="00970624">
      <w:pPr>
        <w:jc w:val="center"/>
        <w:rPr>
          <w:rStyle w:val="markedcontent"/>
          <w:rFonts w:ascii="Arial" w:hAnsi="Arial" w:cs="Arial"/>
        </w:rPr>
      </w:pPr>
      <w:r w:rsidRPr="007117A1">
        <w:rPr>
          <w:rStyle w:val="markedcontent"/>
          <w:rFonts w:ascii="Arial" w:hAnsi="Arial" w:cs="Arial"/>
        </w:rPr>
        <w:t>O BRAKU POWIĄZAŃ OSOBOWYCH LUB KAPITAŁOWYCH</w:t>
      </w:r>
      <w:r w:rsidRPr="007117A1">
        <w:br/>
      </w:r>
      <w:r w:rsidRPr="007117A1">
        <w:rPr>
          <w:rStyle w:val="markedcontent"/>
          <w:rFonts w:ascii="Arial" w:hAnsi="Arial" w:cs="Arial"/>
        </w:rPr>
        <w:t>ZAMAWIAJĄCEGO Z WYKONAWCĄ</w:t>
      </w:r>
    </w:p>
    <w:p w:rsidR="00970624" w:rsidRDefault="00970624" w:rsidP="00970624">
      <w:pPr>
        <w:jc w:val="center"/>
        <w:rPr>
          <w:rStyle w:val="markedcontent"/>
          <w:rFonts w:ascii="Arial" w:hAnsi="Arial" w:cs="Arial"/>
          <w:sz w:val="28"/>
          <w:szCs w:val="28"/>
        </w:rPr>
      </w:pPr>
    </w:p>
    <w:p w:rsidR="007603F0" w:rsidRDefault="00970624" w:rsidP="00970624">
      <w:pPr>
        <w:rPr>
          <w:rStyle w:val="markedcontent"/>
          <w:rFonts w:ascii="Arial" w:hAnsi="Arial" w:cs="Arial"/>
        </w:rPr>
      </w:pPr>
      <w:r>
        <w:br/>
      </w:r>
      <w:r w:rsidRPr="00970624">
        <w:rPr>
          <w:rStyle w:val="markedcontent"/>
          <w:rFonts w:ascii="Arial" w:hAnsi="Arial" w:cs="Arial"/>
        </w:rPr>
        <w:t xml:space="preserve">Przystępując do postępowania o udzielenie zamówienia na przedmiot zamówienia: </w:t>
      </w:r>
      <w:r>
        <w:rPr>
          <w:rStyle w:val="markedcontent"/>
          <w:rFonts w:ascii="Arial" w:hAnsi="Arial" w:cs="Arial"/>
        </w:rPr>
        <w:t>Dostawa elektrokardiografów - 4 sztuki</w:t>
      </w:r>
      <w:r w:rsidR="007603F0">
        <w:rPr>
          <w:rStyle w:val="markedcontent"/>
          <w:rFonts w:ascii="Arial" w:hAnsi="Arial" w:cs="Arial"/>
        </w:rPr>
        <w:t xml:space="preserve">  </w:t>
      </w:r>
      <w:r w:rsidR="007603F0" w:rsidRPr="00520A8C">
        <w:rPr>
          <w:rFonts w:ascii="Arial" w:hAnsi="Arial" w:cs="Arial"/>
          <w:sz w:val="20"/>
          <w:szCs w:val="20"/>
          <w:lang w:eastAsia="pl-PL"/>
        </w:rPr>
        <w:t>w ramach realizacji Projektu pn.: „Małopolska Tarcza Antykryzysowa – Pakiet Medyczny 3” planowany do współfinansowania z Regionalnego Programu Operacyjnego Województwa Małopolskiego na lata 2014-2020, 9. Oś Priorytetowa Region Spójny Społecznie, Działanie 9.2. Usługi Społeczne i Zdrowotne, Poddziałanie 9.2.1 Usługi Społeczne i Zdrowotne w Regionie</w:t>
      </w:r>
    </w:p>
    <w:p w:rsidR="00970624" w:rsidRPr="00970624" w:rsidRDefault="00970624" w:rsidP="00970624">
      <w:pPr>
        <w:rPr>
          <w:rStyle w:val="markedcontent"/>
          <w:rFonts w:ascii="Arial" w:hAnsi="Arial" w:cs="Arial"/>
          <w:b/>
        </w:rPr>
      </w:pPr>
      <w:r w:rsidRPr="00970624">
        <w:rPr>
          <w:rStyle w:val="markedcontent"/>
          <w:rFonts w:ascii="Arial" w:hAnsi="Arial" w:cs="Arial"/>
          <w:b/>
        </w:rPr>
        <w:t>oświadczam, że nie jestem powiązany/a</w:t>
      </w:r>
      <w:r w:rsidRPr="00970624">
        <w:rPr>
          <w:b/>
        </w:rPr>
        <w:t xml:space="preserve"> </w:t>
      </w:r>
      <w:r w:rsidRPr="00970624">
        <w:rPr>
          <w:rStyle w:val="markedcontent"/>
          <w:rFonts w:ascii="Arial" w:hAnsi="Arial" w:cs="Arial"/>
          <w:b/>
        </w:rPr>
        <w:t>osobowo lub kapitałowo z Zamawiającym.</w:t>
      </w:r>
      <w:r w:rsidRPr="00970624">
        <w:rPr>
          <w:b/>
        </w:rPr>
        <w:br/>
      </w:r>
    </w:p>
    <w:p w:rsidR="00970624" w:rsidRDefault="00970624" w:rsidP="00970624">
      <w:pPr>
        <w:rPr>
          <w:rStyle w:val="markedcontent"/>
          <w:rFonts w:ascii="Arial" w:hAnsi="Arial" w:cs="Arial"/>
          <w:sz w:val="20"/>
          <w:szCs w:val="20"/>
        </w:rPr>
      </w:pPr>
      <w:r w:rsidRPr="00970624">
        <w:rPr>
          <w:rStyle w:val="markedcontent"/>
          <w:rFonts w:ascii="Arial" w:hAnsi="Arial" w:cs="Arial"/>
        </w:rPr>
        <w:t>Przez powiązania kapitałowe lub osobowe rozumie się wzajemne powiązania między Zamawiającym</w:t>
      </w:r>
      <w:r>
        <w:t xml:space="preserve"> </w:t>
      </w:r>
      <w:r w:rsidRPr="00970624">
        <w:rPr>
          <w:rStyle w:val="markedcontent"/>
          <w:rFonts w:ascii="Arial" w:hAnsi="Arial" w:cs="Arial"/>
        </w:rPr>
        <w:t>lub osobami upoważnionymi do zaciągania zobowiązań w imieniu Zamawiającego lub osobami</w:t>
      </w:r>
      <w:r>
        <w:t xml:space="preserve"> </w:t>
      </w:r>
      <w:r w:rsidRPr="00970624">
        <w:rPr>
          <w:rStyle w:val="markedcontent"/>
          <w:rFonts w:ascii="Arial" w:hAnsi="Arial" w:cs="Arial"/>
        </w:rPr>
        <w:t>wykonującymi w imieniu Zamawiającego czynności związane z przeprowadzeniem procedury wyboru</w:t>
      </w:r>
      <w:r>
        <w:t xml:space="preserve"> </w:t>
      </w:r>
      <w:r w:rsidRPr="00970624">
        <w:rPr>
          <w:rStyle w:val="markedcontent"/>
          <w:rFonts w:ascii="Arial" w:hAnsi="Arial" w:cs="Arial"/>
        </w:rPr>
        <w:t>Wykonawcy, a Wykonawcą polegające w szczególności na:</w:t>
      </w:r>
      <w:r w:rsidRPr="00970624">
        <w:br/>
      </w:r>
      <w:r>
        <w:rPr>
          <w:rStyle w:val="markedcontent"/>
          <w:rFonts w:ascii="Arial" w:hAnsi="Arial" w:cs="Arial"/>
        </w:rPr>
        <w:t xml:space="preserve">          </w:t>
      </w:r>
      <w:r w:rsidRPr="00970624">
        <w:rPr>
          <w:rStyle w:val="markedcontent"/>
          <w:rFonts w:ascii="Arial" w:hAnsi="Arial" w:cs="Arial"/>
        </w:rPr>
        <w:t>a) uczestniczeniu w spółce jako wspólnik spółki cywilnej lub spółki osobowej,</w:t>
      </w:r>
      <w:r w:rsidRPr="00970624">
        <w:br/>
      </w:r>
      <w:r>
        <w:rPr>
          <w:rStyle w:val="markedcontent"/>
          <w:rFonts w:ascii="Arial" w:hAnsi="Arial" w:cs="Arial"/>
        </w:rPr>
        <w:t xml:space="preserve">          </w:t>
      </w:r>
      <w:r w:rsidRPr="00970624">
        <w:rPr>
          <w:rStyle w:val="markedcontent"/>
          <w:rFonts w:ascii="Arial" w:hAnsi="Arial" w:cs="Arial"/>
        </w:rPr>
        <w:t>b) posiadaniu co najmniej 10% udziałów lub akcji,</w:t>
      </w:r>
      <w:r w:rsidRPr="00970624">
        <w:br/>
      </w:r>
      <w:r>
        <w:rPr>
          <w:rStyle w:val="markedcontent"/>
          <w:rFonts w:ascii="Arial" w:hAnsi="Arial" w:cs="Arial"/>
        </w:rPr>
        <w:t xml:space="preserve">          </w:t>
      </w:r>
      <w:r w:rsidRPr="00970624">
        <w:rPr>
          <w:rStyle w:val="markedcontent"/>
          <w:rFonts w:ascii="Arial" w:hAnsi="Arial" w:cs="Arial"/>
        </w:rPr>
        <w:t>c) pełnieniu funkcji członka organu nadzorczego lub zarządzającego, prokurenta,</w:t>
      </w:r>
      <w:r w:rsidRPr="00970624">
        <w:br/>
      </w:r>
      <w:r>
        <w:rPr>
          <w:rStyle w:val="markedcontent"/>
          <w:rFonts w:ascii="Arial" w:hAnsi="Arial" w:cs="Arial"/>
        </w:rPr>
        <w:t xml:space="preserve">              </w:t>
      </w:r>
      <w:r w:rsidRPr="00970624">
        <w:rPr>
          <w:rStyle w:val="markedcontent"/>
          <w:rFonts w:ascii="Arial" w:hAnsi="Arial" w:cs="Arial"/>
        </w:rPr>
        <w:t>pełnomocnika,</w:t>
      </w:r>
      <w:r w:rsidRPr="00970624">
        <w:br/>
      </w:r>
      <w:r>
        <w:rPr>
          <w:rStyle w:val="markedcontent"/>
          <w:rFonts w:ascii="Arial" w:hAnsi="Arial" w:cs="Arial"/>
        </w:rPr>
        <w:t xml:space="preserve">          </w:t>
      </w:r>
      <w:r w:rsidRPr="00970624">
        <w:rPr>
          <w:rStyle w:val="markedcontent"/>
          <w:rFonts w:ascii="Arial" w:hAnsi="Arial" w:cs="Arial"/>
        </w:rPr>
        <w:t xml:space="preserve">d) pozostawaniu w związku małżeńskim, w stosunku pokrewieństwa lub </w:t>
      </w:r>
      <w:r>
        <w:rPr>
          <w:rStyle w:val="markedcontent"/>
          <w:rFonts w:ascii="Arial" w:hAnsi="Arial" w:cs="Arial"/>
        </w:rPr>
        <w:t xml:space="preserve">                                          </w:t>
      </w:r>
      <w:r w:rsidRPr="00970624">
        <w:rPr>
          <w:rStyle w:val="markedcontent"/>
          <w:rFonts w:ascii="Arial" w:hAnsi="Arial" w:cs="Arial"/>
        </w:rPr>
        <w:t>powinowactwa w linii</w:t>
      </w:r>
      <w:r>
        <w:rPr>
          <w:rStyle w:val="markedcontent"/>
          <w:rFonts w:ascii="Arial" w:hAnsi="Arial" w:cs="Arial"/>
        </w:rPr>
        <w:t xml:space="preserve"> </w:t>
      </w:r>
      <w:r w:rsidRPr="00970624">
        <w:rPr>
          <w:rStyle w:val="markedcontent"/>
          <w:rFonts w:ascii="Arial" w:hAnsi="Arial" w:cs="Arial"/>
        </w:rPr>
        <w:t>prostej, pokrewieństwa drugiego stopnia lub powinowactwa drugiego stopnia w linii bocznej</w:t>
      </w:r>
      <w:r>
        <w:rPr>
          <w:rStyle w:val="markedcontent"/>
          <w:rFonts w:ascii="Arial" w:hAnsi="Arial" w:cs="Arial"/>
        </w:rPr>
        <w:t xml:space="preserve"> </w:t>
      </w:r>
      <w:r w:rsidRPr="00970624">
        <w:rPr>
          <w:rStyle w:val="markedcontent"/>
          <w:rFonts w:ascii="Arial" w:hAnsi="Arial" w:cs="Arial"/>
          <w:sz w:val="20"/>
          <w:szCs w:val="20"/>
        </w:rPr>
        <w:t>lub w stosunku przysposobienia, opieki lub kurateli.</w:t>
      </w:r>
    </w:p>
    <w:p w:rsidR="00970624" w:rsidRDefault="00970624" w:rsidP="00970624">
      <w:pPr>
        <w:rPr>
          <w:rStyle w:val="markedcontent"/>
          <w:rFonts w:ascii="Arial" w:hAnsi="Arial" w:cs="Arial"/>
          <w:sz w:val="20"/>
          <w:szCs w:val="20"/>
        </w:rPr>
      </w:pPr>
    </w:p>
    <w:p w:rsidR="00970624" w:rsidRDefault="00970624" w:rsidP="00970624">
      <w:pPr>
        <w:rPr>
          <w:rStyle w:val="markedcontent"/>
          <w:rFonts w:ascii="Arial" w:hAnsi="Arial" w:cs="Arial"/>
          <w:sz w:val="20"/>
          <w:szCs w:val="20"/>
        </w:rPr>
      </w:pPr>
    </w:p>
    <w:p w:rsidR="00970624" w:rsidRPr="00970624" w:rsidRDefault="00970624" w:rsidP="00970624">
      <w:pPr>
        <w:rPr>
          <w:rFonts w:ascii="Arial" w:hAnsi="Arial" w:cs="Arial"/>
          <w:sz w:val="20"/>
          <w:szCs w:val="20"/>
        </w:rPr>
      </w:pPr>
      <w:r w:rsidRPr="00970624">
        <w:rPr>
          <w:sz w:val="20"/>
          <w:szCs w:val="20"/>
        </w:rPr>
        <w:br/>
      </w:r>
      <w:r w:rsidRPr="00970624">
        <w:rPr>
          <w:rStyle w:val="markedcontent"/>
          <w:rFonts w:ascii="Arial" w:hAnsi="Arial" w:cs="Arial"/>
          <w:sz w:val="20"/>
          <w:szCs w:val="20"/>
        </w:rPr>
        <w:t xml:space="preserve">.................................                       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</w:t>
      </w:r>
      <w:r w:rsidRPr="00970624">
        <w:rPr>
          <w:rStyle w:val="markedcontent"/>
          <w:rFonts w:ascii="Arial" w:hAnsi="Arial" w:cs="Arial"/>
          <w:sz w:val="20"/>
          <w:szCs w:val="20"/>
        </w:rPr>
        <w:t xml:space="preserve">       ..................................................</w:t>
      </w:r>
      <w:r w:rsidRPr="00970624">
        <w:rPr>
          <w:sz w:val="20"/>
          <w:szCs w:val="20"/>
        </w:rPr>
        <w:br/>
      </w:r>
      <w:r w:rsidRPr="00970624">
        <w:rPr>
          <w:rStyle w:val="markedcontent"/>
          <w:rFonts w:ascii="Arial" w:hAnsi="Arial" w:cs="Arial"/>
          <w:sz w:val="20"/>
          <w:szCs w:val="20"/>
        </w:rPr>
        <w:t xml:space="preserve">Miejscowość i data                      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970624">
        <w:rPr>
          <w:rStyle w:val="markedcontent"/>
          <w:rFonts w:ascii="Arial" w:hAnsi="Arial" w:cs="Arial"/>
          <w:sz w:val="20"/>
          <w:szCs w:val="20"/>
        </w:rPr>
        <w:t xml:space="preserve">              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</w:t>
      </w:r>
      <w:r w:rsidRPr="00970624">
        <w:rPr>
          <w:rStyle w:val="markedcontent"/>
          <w:rFonts w:ascii="Arial" w:hAnsi="Arial" w:cs="Arial"/>
          <w:sz w:val="20"/>
          <w:szCs w:val="20"/>
        </w:rPr>
        <w:t xml:space="preserve">   Czytelny podpis Wykonawcy</w:t>
      </w:r>
    </w:p>
    <w:sectPr w:rsidR="00970624" w:rsidRPr="00970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24"/>
    <w:rsid w:val="007117A1"/>
    <w:rsid w:val="007603F0"/>
    <w:rsid w:val="00970624"/>
    <w:rsid w:val="00982052"/>
    <w:rsid w:val="00CC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70624"/>
  </w:style>
  <w:style w:type="paragraph" w:styleId="Tekstdymka">
    <w:name w:val="Balloon Text"/>
    <w:basedOn w:val="Normalny"/>
    <w:link w:val="TekstdymkaZnak"/>
    <w:uiPriority w:val="99"/>
    <w:semiHidden/>
    <w:unhideWhenUsed/>
    <w:rsid w:val="0097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70624"/>
  </w:style>
  <w:style w:type="paragraph" w:styleId="Tekstdymka">
    <w:name w:val="Balloon Text"/>
    <w:basedOn w:val="Normalny"/>
    <w:link w:val="TekstdymkaZnak"/>
    <w:uiPriority w:val="99"/>
    <w:semiHidden/>
    <w:unhideWhenUsed/>
    <w:rsid w:val="0097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3</cp:revision>
  <dcterms:created xsi:type="dcterms:W3CDTF">2022-06-21T06:09:00Z</dcterms:created>
  <dcterms:modified xsi:type="dcterms:W3CDTF">2022-06-21T07:14:00Z</dcterms:modified>
</cp:coreProperties>
</file>